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F99" w:rsidRPr="0092319F" w:rsidRDefault="00B50F99">
      <w:pPr>
        <w:pBdr>
          <w:bottom w:val="single" w:sz="12" w:space="1" w:color="auto"/>
        </w:pBdr>
        <w:rPr>
          <w:sz w:val="2"/>
        </w:rPr>
      </w:pPr>
    </w:p>
    <w:p w:rsidR="0071699C" w:rsidRPr="0092319F" w:rsidRDefault="0071699C" w:rsidP="0071699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536"/>
          <w:tab w:val="left" w:pos="4956"/>
          <w:tab w:val="left" w:pos="5664"/>
          <w:tab w:val="left" w:pos="6372"/>
          <w:tab w:val="left" w:pos="6762"/>
        </w:tabs>
        <w:jc w:val="center"/>
        <w:rPr>
          <w:rFonts w:ascii="Times New Roman" w:hAnsi="Times New Roman" w:cs="Times New Roman"/>
          <w:b/>
          <w:sz w:val="24"/>
        </w:rPr>
      </w:pPr>
      <w:r w:rsidRPr="0092319F">
        <w:rPr>
          <w:rFonts w:ascii="Times New Roman" w:hAnsi="Times New Roman" w:cs="Times New Roman"/>
          <w:b/>
          <w:sz w:val="24"/>
        </w:rPr>
        <w:t>ZAHTJEV ZA ODVOZ</w:t>
      </w:r>
    </w:p>
    <w:p w:rsidR="0071699C" w:rsidRPr="0092319F" w:rsidRDefault="0071699C" w:rsidP="0071699C">
      <w:pPr>
        <w:jc w:val="center"/>
        <w:rPr>
          <w:rFonts w:ascii="Times New Roman" w:hAnsi="Times New Roman" w:cs="Times New Roman"/>
          <w:b/>
          <w:sz w:val="24"/>
        </w:rPr>
      </w:pPr>
      <w:r w:rsidRPr="0092319F">
        <w:rPr>
          <w:rFonts w:ascii="Times New Roman" w:hAnsi="Times New Roman" w:cs="Times New Roman"/>
          <w:b/>
          <w:sz w:val="24"/>
        </w:rPr>
        <w:t>KRUPNOG (GLOMAZNOG) OTPADA</w:t>
      </w:r>
    </w:p>
    <w:p w:rsidR="00C46077" w:rsidRPr="0092319F" w:rsidRDefault="0071699C" w:rsidP="0092319F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</w:rPr>
      </w:pPr>
      <w:r w:rsidRPr="0092319F">
        <w:rPr>
          <w:rFonts w:ascii="Times New Roman" w:hAnsi="Times New Roman" w:cs="Times New Roman"/>
          <w:b/>
        </w:rPr>
        <w:t>(u razdoblju od 15.09. do 01.06.)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 w:rsidRPr="008B621C">
        <w:rPr>
          <w:rFonts w:ascii="Times New Roman" w:hAnsi="Times New Roman" w:cs="Times New Roman"/>
          <w:sz w:val="24"/>
        </w:rPr>
        <w:t>Ime i prezime podnositelja zahtjeva:</w:t>
      </w:r>
      <w:r>
        <w:rPr>
          <w:rFonts w:ascii="Times New Roman" w:hAnsi="Times New Roman" w:cs="Times New Roman"/>
          <w:sz w:val="24"/>
        </w:rPr>
        <w:t xml:space="preserve"> ______________________________________________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Adresa: ____________________________________________________________________</w:t>
      </w:r>
    </w:p>
    <w:p w:rsid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Šifra korisnika: ______________________________________________________________</w:t>
      </w:r>
    </w:p>
    <w:p w:rsidR="00C46077" w:rsidRPr="0071699C" w:rsidRDefault="0071699C" w:rsidP="0071699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Kontakt broj korisnika odvoza: __________________________________________________</w:t>
      </w:r>
    </w:p>
    <w:tbl>
      <w:tblPr>
        <w:tblStyle w:val="Reetkatablice"/>
        <w:tblW w:w="10465" w:type="dxa"/>
        <w:jc w:val="center"/>
        <w:tblLayout w:type="fixed"/>
        <w:tblLook w:val="04A0" w:firstRow="1" w:lastRow="0" w:firstColumn="1" w:lastColumn="0" w:noHBand="0" w:noVBand="1"/>
      </w:tblPr>
      <w:tblGrid>
        <w:gridCol w:w="817"/>
        <w:gridCol w:w="6246"/>
        <w:gridCol w:w="1692"/>
        <w:gridCol w:w="1710"/>
      </w:tblGrid>
      <w:tr w:rsidR="000609C9" w:rsidTr="000609C9">
        <w:trPr>
          <w:trHeight w:val="599"/>
          <w:jc w:val="center"/>
        </w:trPr>
        <w:tc>
          <w:tcPr>
            <w:tcW w:w="817" w:type="dxa"/>
            <w:vMerge w:val="restart"/>
            <w:shd w:val="pct5" w:color="auto" w:fill="F2F2F2" w:themeFill="background1" w:themeFillShade="F2"/>
          </w:tcPr>
          <w:p w:rsidR="000609C9" w:rsidRDefault="000609C9" w:rsidP="00B55F34">
            <w:pPr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B55F34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B55F34">
              <w:rPr>
                <w:rFonts w:ascii="Times New Roman" w:hAnsi="Times New Roman" w:cs="Times New Roman"/>
                <w:b/>
                <w:sz w:val="18"/>
              </w:rPr>
              <w:t xml:space="preserve">REDNI </w:t>
            </w:r>
          </w:p>
          <w:p w:rsidR="000609C9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F34">
              <w:rPr>
                <w:rFonts w:ascii="Times New Roman" w:hAnsi="Times New Roman" w:cs="Times New Roman"/>
                <w:b/>
                <w:sz w:val="18"/>
              </w:rPr>
              <w:t xml:space="preserve">BROJ       </w:t>
            </w:r>
          </w:p>
        </w:tc>
        <w:tc>
          <w:tcPr>
            <w:tcW w:w="6246" w:type="dxa"/>
            <w:vMerge w:val="restart"/>
            <w:shd w:val="pct5" w:color="auto" w:fill="00B050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0D7C1C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7C1C">
              <w:rPr>
                <w:rFonts w:ascii="Times New Roman" w:hAnsi="Times New Roman" w:cs="Times New Roman"/>
                <w:b/>
                <w:sz w:val="20"/>
              </w:rPr>
              <w:t>VRSTA OTPADA</w:t>
            </w:r>
          </w:p>
        </w:tc>
        <w:tc>
          <w:tcPr>
            <w:tcW w:w="1692" w:type="dxa"/>
          </w:tcPr>
          <w:p w:rsidR="000609C9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ZAHTJEV SE PODNOSI ZA:</w:t>
            </w:r>
          </w:p>
        </w:tc>
        <w:tc>
          <w:tcPr>
            <w:tcW w:w="1710" w:type="dxa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KOLIČINA</w:t>
            </w:r>
          </w:p>
          <w:p w:rsidR="000609C9" w:rsidRPr="000D7C1C" w:rsidRDefault="000609C9" w:rsidP="0071699C">
            <w:pPr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0609C9" w:rsidTr="000609C9">
        <w:trPr>
          <w:trHeight w:val="60"/>
          <w:jc w:val="center"/>
        </w:trPr>
        <w:tc>
          <w:tcPr>
            <w:tcW w:w="817" w:type="dxa"/>
            <w:vMerge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246" w:type="dxa"/>
            <w:vMerge/>
            <w:shd w:val="pct5" w:color="auto" w:fill="00B050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92" w:type="dxa"/>
          </w:tcPr>
          <w:p w:rsidR="000609C9" w:rsidRPr="000D7C1C" w:rsidRDefault="000609C9" w:rsidP="000609C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609C9">
              <w:rPr>
                <w:rFonts w:ascii="Times New Roman" w:hAnsi="Times New Roman" w:cs="Times New Roman"/>
                <w:b/>
                <w:sz w:val="18"/>
              </w:rPr>
              <w:t xml:space="preserve">Označiti </w:t>
            </w:r>
            <w:r>
              <w:rPr>
                <w:rFonts w:ascii="Times New Roman" w:hAnsi="Times New Roman" w:cs="Times New Roman"/>
                <w:b/>
                <w:sz w:val="18"/>
              </w:rPr>
              <w:t>sa X</w:t>
            </w: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:rsidR="000609C9" w:rsidRPr="000D7C1C" w:rsidRDefault="000609C9" w:rsidP="000D7C1C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0D7C1C">
              <w:rPr>
                <w:rFonts w:ascii="Times New Roman" w:hAnsi="Times New Roman" w:cs="Times New Roman"/>
                <w:b/>
                <w:sz w:val="20"/>
              </w:rPr>
              <w:t>m3</w:t>
            </w: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I.</w:t>
            </w:r>
          </w:p>
        </w:tc>
        <w:tc>
          <w:tcPr>
            <w:tcW w:w="6246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B55F34">
              <w:rPr>
                <w:rFonts w:ascii="Times New Roman" w:hAnsi="Times New Roman" w:cs="Times New Roman"/>
                <w:b/>
                <w:sz w:val="20"/>
              </w:rPr>
              <w:t>NAMJEŠTAJ I KUHINJSKA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(ormar, komoda, vitrina, noćni ormarić, polica, stol, stolica, klupa, daska kod uzglavlja kreveta, stalak, fotelja, naslonjač, krevet, tabure, dvosjed, trosjed, madrac,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nadmadrac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, podnica kreveta, kuhinjski elementi, sudoper, šank)</w:t>
            </w:r>
          </w:p>
          <w:p w:rsidR="000609C9" w:rsidRPr="00B55F34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ab/>
            </w: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II.</w:t>
            </w:r>
          </w:p>
        </w:tc>
        <w:tc>
          <w:tcPr>
            <w:tcW w:w="6246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KUPAONSKA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(kada, kupaonski ormar i police, umivaonik, toalet i bide – školjka i daska, slavina za vodu, crijevo za tuš, ogledalo)</w:t>
            </w:r>
          </w:p>
          <w:p w:rsidR="000609C9" w:rsidRPr="00B55F34" w:rsidRDefault="000609C9" w:rsidP="00B55F34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B55F34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III.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VRTNA OPREMA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(vrtni namještaj, drvo – izrezano na dimenzije pogodne za prijevoz, vrtna klupa, crijevo za vodu, posude za zalijevanje bilja, suncobran i stalak za suncobran)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C46077" w:rsidRDefault="000609C9" w:rsidP="00C460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IV.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STVARI ZA DJECU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(krevet za dijete, stolica i hodalica za dijete, veće igračke, dječja kolica, auto sjedalica za dijete)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609C9" w:rsidTr="000609C9">
        <w:trPr>
          <w:trHeight w:val="1172"/>
          <w:jc w:val="center"/>
        </w:trPr>
        <w:tc>
          <w:tcPr>
            <w:tcW w:w="817" w:type="dxa"/>
          </w:tcPr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Default="000609C9" w:rsidP="00B55F34">
            <w:pPr>
              <w:rPr>
                <w:rFonts w:ascii="Times New Roman" w:hAnsi="Times New Roman" w:cs="Times New Roman"/>
                <w:sz w:val="20"/>
              </w:rPr>
            </w:pPr>
          </w:p>
          <w:p w:rsidR="000609C9" w:rsidRPr="00C46077" w:rsidRDefault="000609C9" w:rsidP="00C46077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V.</w:t>
            </w:r>
          </w:p>
        </w:tc>
        <w:tc>
          <w:tcPr>
            <w:tcW w:w="6246" w:type="dxa"/>
          </w:tcPr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OSTALI GLOMAZNI OTPAD</w:t>
            </w:r>
          </w:p>
          <w:p w:rsidR="000609C9" w:rsidRDefault="000609C9" w:rsidP="00B55F34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0609C9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(vrata – sobna, ulazna, staklo – okno, prozor, prozorski okvir, radijator, tapete, okvir za sušenje rublja)</w:t>
            </w:r>
          </w:p>
          <w:p w:rsidR="000609C9" w:rsidRPr="00C46077" w:rsidRDefault="000609C9" w:rsidP="00C46077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92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shd w:val="pct5" w:color="auto" w:fill="F2F2F2" w:themeFill="background1" w:themeFillShade="F2"/>
          </w:tcPr>
          <w:p w:rsidR="000609C9" w:rsidRDefault="000609C9" w:rsidP="0071699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1699C" w:rsidRPr="000609C9" w:rsidRDefault="0071699C" w:rsidP="0071699C">
      <w:pPr>
        <w:jc w:val="both"/>
        <w:rPr>
          <w:rFonts w:ascii="Times New Roman" w:hAnsi="Times New Roman" w:cs="Times New Roman"/>
          <w:sz w:val="2"/>
        </w:rPr>
      </w:pPr>
    </w:p>
    <w:p w:rsidR="000609C9" w:rsidRPr="000609C9" w:rsidRDefault="000609C9" w:rsidP="0071699C">
      <w:pPr>
        <w:jc w:val="both"/>
        <w:rPr>
          <w:rFonts w:ascii="Times New Roman" w:hAnsi="Times New Roman" w:cs="Times New Roman"/>
          <w:b/>
          <w:sz w:val="2"/>
        </w:rPr>
      </w:pPr>
    </w:p>
    <w:p w:rsidR="00C46077" w:rsidRDefault="00C46077" w:rsidP="0071699C">
      <w:pPr>
        <w:jc w:val="both"/>
        <w:rPr>
          <w:rFonts w:ascii="Times New Roman" w:hAnsi="Times New Roman" w:cs="Times New Roman"/>
          <w:b/>
          <w:sz w:val="20"/>
        </w:rPr>
      </w:pPr>
      <w:r w:rsidRPr="00C46077">
        <w:rPr>
          <w:rFonts w:ascii="Times New Roman" w:hAnsi="Times New Roman" w:cs="Times New Roman"/>
          <w:b/>
          <w:sz w:val="20"/>
        </w:rPr>
        <w:t xml:space="preserve">U krupni glomazni otpad ne spada: </w:t>
      </w:r>
    </w:p>
    <w:p w:rsidR="000609C9" w:rsidRDefault="00C46077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 xml:space="preserve">- električni i elektronički otpad (uređaji koji za rad koriste električnu </w:t>
      </w:r>
      <w:r w:rsidR="00F32C36">
        <w:rPr>
          <w:rFonts w:ascii="Times New Roman" w:hAnsi="Times New Roman" w:cs="Times New Roman"/>
          <w:b/>
          <w:sz w:val="20"/>
        </w:rPr>
        <w:t xml:space="preserve">energiju ili baterije), akumulatori i baterije, građevinski otpad (beton, cigla, šuta, keramičke pločice i sl.), opasni otpad (salonit ploče, otpadna ulja, </w:t>
      </w:r>
      <w:proofErr w:type="spellStart"/>
      <w:r w:rsidR="00F32C36">
        <w:rPr>
          <w:rFonts w:ascii="Times New Roman" w:hAnsi="Times New Roman" w:cs="Times New Roman"/>
          <w:b/>
          <w:sz w:val="20"/>
        </w:rPr>
        <w:t>zauljena</w:t>
      </w:r>
      <w:proofErr w:type="spellEnd"/>
      <w:r w:rsidR="00F32C36">
        <w:rPr>
          <w:rFonts w:ascii="Times New Roman" w:hAnsi="Times New Roman" w:cs="Times New Roman"/>
          <w:b/>
          <w:sz w:val="20"/>
        </w:rPr>
        <w:t xml:space="preserve"> ambalaža, pesticidi, fluor</w:t>
      </w:r>
      <w:r w:rsidR="00532696">
        <w:rPr>
          <w:rFonts w:ascii="Times New Roman" w:hAnsi="Times New Roman" w:cs="Times New Roman"/>
          <w:b/>
          <w:sz w:val="20"/>
        </w:rPr>
        <w:t xml:space="preserve">escentne cijevi), biljni otpad i </w:t>
      </w:r>
      <w:r w:rsidR="00F32C36">
        <w:rPr>
          <w:rFonts w:ascii="Times New Roman" w:hAnsi="Times New Roman" w:cs="Times New Roman"/>
          <w:b/>
          <w:sz w:val="20"/>
        </w:rPr>
        <w:t>grane.</w:t>
      </w:r>
    </w:p>
    <w:p w:rsidR="00F32C36" w:rsidRPr="00611B5B" w:rsidRDefault="00F32C36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u w:val="single"/>
        </w:rPr>
      </w:pPr>
      <w:r w:rsidRPr="00611B5B">
        <w:rPr>
          <w:rFonts w:ascii="Times New Roman" w:hAnsi="Times New Roman" w:cs="Times New Roman"/>
          <w:b/>
          <w:sz w:val="20"/>
          <w:u w:val="single"/>
        </w:rPr>
        <w:t>Davatelj usluge otpad koji se ne smatra krupnim (glomaznim) otpadom neće preuzeti na prijevoz</w:t>
      </w:r>
      <w:r w:rsidR="00611B5B">
        <w:rPr>
          <w:rFonts w:ascii="Times New Roman" w:hAnsi="Times New Roman" w:cs="Times New Roman"/>
          <w:b/>
          <w:sz w:val="20"/>
          <w:u w:val="single"/>
        </w:rPr>
        <w:t>.</w:t>
      </w:r>
    </w:p>
    <w:p w:rsidR="000609C9" w:rsidRPr="00C46077" w:rsidRDefault="000609C9" w:rsidP="000609C9">
      <w:pPr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:rsidR="005D6455" w:rsidRPr="005D6455" w:rsidRDefault="005D6455" w:rsidP="005D6455">
      <w:pPr>
        <w:jc w:val="both"/>
        <w:rPr>
          <w:rFonts w:ascii="Times New Roman" w:hAnsi="Times New Roman" w:cs="Times New Roman"/>
          <w:sz w:val="20"/>
        </w:rPr>
      </w:pPr>
      <w:r w:rsidRPr="005D6455">
        <w:rPr>
          <w:rFonts w:ascii="Times New Roman" w:hAnsi="Times New Roman" w:cs="Times New Roman"/>
          <w:sz w:val="20"/>
        </w:rPr>
        <w:t>Sukladno članku 45. i članku 46. Odluke o načinu pružanja javne usluge prikupljanja miješanog komunalnog otpada i biorazgradivog komunalnog otpada (Županijski glasnik Ličko-senjske županije, broj: 31/17), Korisnik javne usluge može predati krupni (glomazni) otpad na sljedeće načine:</w:t>
      </w:r>
    </w:p>
    <w:p w:rsidR="005D6455" w:rsidRPr="005D6455" w:rsidRDefault="005D6455" w:rsidP="005D6455">
      <w:pPr>
        <w:jc w:val="both"/>
        <w:rPr>
          <w:rFonts w:ascii="Times New Roman" w:hAnsi="Times New Roman" w:cs="Times New Roman"/>
          <w:sz w:val="20"/>
        </w:rPr>
      </w:pPr>
      <w:r w:rsidRPr="005D6455">
        <w:rPr>
          <w:rFonts w:ascii="Times New Roman" w:hAnsi="Times New Roman" w:cs="Times New Roman"/>
          <w:sz w:val="20"/>
        </w:rPr>
        <w:t>1. po ispunjenom i predanom Zahtjevu za odvoz krupnog (glomaznog) otpada  i u dogovoru s Davateljem javne usluge, bez naknade, do ukupno 3</w:t>
      </w:r>
      <w:r>
        <w:rPr>
          <w:rFonts w:ascii="Times New Roman" w:hAnsi="Times New Roman" w:cs="Times New Roman"/>
          <w:sz w:val="20"/>
        </w:rPr>
        <w:t xml:space="preserve"> </w:t>
      </w:r>
      <w:r w:rsidRPr="005D6455">
        <w:rPr>
          <w:rFonts w:ascii="Times New Roman" w:hAnsi="Times New Roman" w:cs="Times New Roman"/>
          <w:sz w:val="20"/>
        </w:rPr>
        <w:t xml:space="preserve">m3 godišnje i to samo u periodu od 15.9. do 01.06. Izvan tog perioda korisnik usluge dužan je krupni (glomazni) otpad sam dovesti u </w:t>
      </w:r>
      <w:proofErr w:type="spellStart"/>
      <w:r w:rsidRPr="005D6455">
        <w:rPr>
          <w:rFonts w:ascii="Times New Roman" w:hAnsi="Times New Roman" w:cs="Times New Roman"/>
          <w:sz w:val="20"/>
        </w:rPr>
        <w:t>reciklažno</w:t>
      </w:r>
      <w:proofErr w:type="spellEnd"/>
      <w:r w:rsidRPr="005D6455">
        <w:rPr>
          <w:rFonts w:ascii="Times New Roman" w:hAnsi="Times New Roman" w:cs="Times New Roman"/>
          <w:sz w:val="20"/>
        </w:rPr>
        <w:t xml:space="preserve"> dvorište.</w:t>
      </w:r>
    </w:p>
    <w:p w:rsidR="005D6455" w:rsidRPr="005D6455" w:rsidRDefault="005D6455" w:rsidP="005D6455">
      <w:pPr>
        <w:jc w:val="both"/>
        <w:rPr>
          <w:rFonts w:ascii="Times New Roman" w:hAnsi="Times New Roman" w:cs="Times New Roman"/>
          <w:sz w:val="20"/>
        </w:rPr>
      </w:pPr>
      <w:r w:rsidRPr="005D6455">
        <w:rPr>
          <w:rFonts w:ascii="Times New Roman" w:hAnsi="Times New Roman" w:cs="Times New Roman"/>
          <w:sz w:val="20"/>
        </w:rPr>
        <w:t xml:space="preserve">2. po ispunjenom i predanom Zahtjevu za odvoz krupnog (glomaznog) otpada  i u dogovoru s Davateljem javne usluge za količine koje su izvan količina od 3m3, uz naknadu prema cjeniku Davatelja javne usluge i to samo u periodu od 15.9. do 01.06. Izvan tog perioda korisnik usluge dužan je krupni (glomazni) otpad sam dovesti u </w:t>
      </w:r>
      <w:proofErr w:type="spellStart"/>
      <w:r w:rsidRPr="005D6455">
        <w:rPr>
          <w:rFonts w:ascii="Times New Roman" w:hAnsi="Times New Roman" w:cs="Times New Roman"/>
          <w:sz w:val="20"/>
        </w:rPr>
        <w:t>reciklažno</w:t>
      </w:r>
      <w:proofErr w:type="spellEnd"/>
      <w:r w:rsidRPr="005D6455">
        <w:rPr>
          <w:rFonts w:ascii="Times New Roman" w:hAnsi="Times New Roman" w:cs="Times New Roman"/>
          <w:sz w:val="20"/>
        </w:rPr>
        <w:t xml:space="preserve"> dvorište i platiti zbrinjavanje prema cjeniku.</w:t>
      </w:r>
    </w:p>
    <w:p w:rsidR="005D6455" w:rsidRPr="005D6455" w:rsidRDefault="005D6455" w:rsidP="005D6455">
      <w:pPr>
        <w:jc w:val="both"/>
        <w:rPr>
          <w:rFonts w:ascii="Times New Roman" w:hAnsi="Times New Roman" w:cs="Times New Roman"/>
          <w:sz w:val="20"/>
        </w:rPr>
      </w:pPr>
      <w:r w:rsidRPr="005D6455">
        <w:rPr>
          <w:rFonts w:ascii="Times New Roman" w:hAnsi="Times New Roman" w:cs="Times New Roman"/>
          <w:sz w:val="20"/>
        </w:rPr>
        <w:t xml:space="preserve">3. samostalno  u </w:t>
      </w:r>
      <w:proofErr w:type="spellStart"/>
      <w:r w:rsidRPr="005D6455">
        <w:rPr>
          <w:rFonts w:ascii="Times New Roman" w:hAnsi="Times New Roman" w:cs="Times New Roman"/>
          <w:sz w:val="20"/>
        </w:rPr>
        <w:t>reciklažnom</w:t>
      </w:r>
      <w:proofErr w:type="spellEnd"/>
      <w:r w:rsidRPr="005D6455">
        <w:rPr>
          <w:rFonts w:ascii="Times New Roman" w:hAnsi="Times New Roman" w:cs="Times New Roman"/>
          <w:sz w:val="20"/>
        </w:rPr>
        <w:t xml:space="preserve"> dvorištu uz ili bez naknade, ovisno o ukupnoj godišnjoj količini predanog krupnog</w:t>
      </w:r>
      <w:r w:rsidR="00611B5B">
        <w:rPr>
          <w:rFonts w:ascii="Times New Roman" w:hAnsi="Times New Roman" w:cs="Times New Roman"/>
          <w:sz w:val="20"/>
        </w:rPr>
        <w:t xml:space="preserve"> </w:t>
      </w:r>
      <w:r w:rsidRPr="005D6455">
        <w:rPr>
          <w:rFonts w:ascii="Times New Roman" w:hAnsi="Times New Roman" w:cs="Times New Roman"/>
          <w:sz w:val="20"/>
        </w:rPr>
        <w:t>(glomaznog) otpada.</w:t>
      </w:r>
    </w:p>
    <w:p w:rsidR="005D6455" w:rsidRPr="000609C9" w:rsidRDefault="005D6455" w:rsidP="005D6455">
      <w:pPr>
        <w:jc w:val="both"/>
        <w:rPr>
          <w:rFonts w:ascii="Times New Roman" w:hAnsi="Times New Roman" w:cs="Times New Roman"/>
          <w:b/>
          <w:sz w:val="20"/>
          <w:u w:val="single"/>
        </w:rPr>
      </w:pPr>
      <w:r w:rsidRPr="000609C9">
        <w:rPr>
          <w:rFonts w:ascii="Times New Roman" w:hAnsi="Times New Roman" w:cs="Times New Roman"/>
          <w:b/>
          <w:sz w:val="20"/>
          <w:u w:val="single"/>
        </w:rPr>
        <w:t>Odlaganje krupnog (glomaznog) otpada na javnim površinama, osim na dan preuzimanja istoga od strane Davatelja javne usluge, uz dogovor sa Davateljem javne usluge, je zabranjeno.</w:t>
      </w:r>
    </w:p>
    <w:p w:rsidR="000609C9" w:rsidRPr="0092319F" w:rsidRDefault="000609C9" w:rsidP="000609C9">
      <w:pPr>
        <w:suppressAutoHyphens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</w:pPr>
      <w:r w:rsidRPr="0092319F">
        <w:rPr>
          <w:rFonts w:ascii="Times New Roman" w:eastAsia="Calibri" w:hAnsi="Times New Roman" w:cs="Times New Roman"/>
          <w:b/>
          <w:color w:val="00000A"/>
          <w:kern w:val="1"/>
          <w:sz w:val="16"/>
          <w:szCs w:val="20"/>
        </w:rPr>
        <w:t>ZAŠTITA OSOBNIH PODATAKA</w:t>
      </w:r>
    </w:p>
    <w:p w:rsidR="000609C9" w:rsidRPr="0092319F" w:rsidRDefault="000609C9" w:rsidP="000609C9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</w:pPr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 xml:space="preserve">Izjavljujem da sam upoznat/a sa Politikom zaštite osobnih podataka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>Arburoža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</w:rPr>
        <w:t xml:space="preserve"> d.o.o., a osobito sa sljedećim informacijama:</w:t>
      </w:r>
    </w:p>
    <w:p w:rsidR="000609C9" w:rsidRPr="0092319F" w:rsidRDefault="000609C9" w:rsidP="000609C9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voditelj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ARBUROŽA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d.o.o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.,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Čiponjac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-Jug 6, 53291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Novalja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, OIB</w:t>
      </w:r>
      <w:r w:rsidR="00907865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65785118677, </w:t>
      </w:r>
      <w:bookmarkStart w:id="0" w:name="_GoBack"/>
      <w:bookmarkEnd w:id="0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tel.: 053/661-824, e-mail:</w:t>
      </w:r>
      <w:r w:rsidRPr="0092319F">
        <w:rPr>
          <w:rFonts w:ascii="Times New Roman" w:eastAsia="Calibri" w:hAnsi="Times New Roman" w:cs="Times New Roman"/>
          <w:color w:val="3399FF"/>
          <w:kern w:val="1"/>
          <w:sz w:val="16"/>
          <w:szCs w:val="20"/>
          <w:lang w:val="en-US"/>
        </w:rPr>
        <w:t xml:space="preserve"> </w:t>
      </w:r>
      <w:r w:rsidRPr="0092319F">
        <w:rPr>
          <w:rFonts w:ascii="Times New Roman" w:eastAsia="Calibri" w:hAnsi="Times New Roman" w:cs="Times New Roman"/>
          <w:color w:val="0000FF"/>
          <w:kern w:val="1"/>
          <w:sz w:val="16"/>
          <w:szCs w:val="20"/>
          <w:u w:val="single"/>
          <w:lang w:val="en-US"/>
        </w:rPr>
        <w:t>info@arburoza.hr</w:t>
      </w:r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službenik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za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zaštitu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Ivan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Dabo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tel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053/661-819, e-mail: </w:t>
      </w:r>
      <w:hyperlink r:id="rId8" w:history="1">
        <w:r w:rsidRPr="0092319F">
          <w:rPr>
            <w:rFonts w:ascii="Times New Roman" w:eastAsia="Calibri" w:hAnsi="Times New Roman" w:cs="Times New Roman"/>
            <w:color w:val="0000FF"/>
            <w:kern w:val="1"/>
            <w:sz w:val="16"/>
            <w:szCs w:val="20"/>
            <w:u w:val="single"/>
            <w:lang w:val="en-US"/>
          </w:rPr>
          <w:t>pravnik@arburoza.hr</w:t>
        </w:r>
      </w:hyperlink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svrha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pravna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osnova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: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ostvarivanje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prava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provjeravanje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ispunjavanja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uvjeta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>propisanih</w:t>
      </w:r>
      <w:proofErr w:type="spellEnd"/>
      <w:r w:rsidRPr="0092319F">
        <w:rPr>
          <w:rFonts w:ascii="Times New Roman" w:eastAsia="Calibri" w:hAnsi="Times New Roman" w:cs="Times New Roman"/>
          <w:color w:val="00000A"/>
          <w:kern w:val="1"/>
          <w:sz w:val="16"/>
          <w:szCs w:val="20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Odlukom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o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načinu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pružanja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javne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usluge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prikupljanja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miješanog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komunalnog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otpada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biorazgradivog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komunalnog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otpada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(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Županijski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glasnik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Ličko-senjske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županije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broj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: 31/17);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kontakt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s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podnositeljem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zahtjeva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se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prosljeđivati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trećim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osobama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biti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trajno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pohranjeni</w:t>
      </w:r>
      <w:proofErr w:type="spellEnd"/>
    </w:p>
    <w:p w:rsidR="000609C9" w:rsidRPr="0092319F" w:rsidRDefault="000609C9" w:rsidP="000609C9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</w:pPr>
      <w:proofErr w:type="spellStart"/>
      <w:proofErr w:type="gram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prava</w:t>
      </w:r>
      <w:proofErr w:type="spellEnd"/>
      <w:proofErr w:type="gram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korisnika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javne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usluge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: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pristup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podacima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ispravak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ili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brisanje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ograničavanje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obrade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ulaganje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prigovora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prenosivost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podnošenje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prigovora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nadzornom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tijelu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(ref.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Politika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zaštite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tč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. 10.)</w:t>
      </w:r>
    </w:p>
    <w:p w:rsidR="000609C9" w:rsidRPr="0092319F" w:rsidRDefault="000609C9" w:rsidP="005D6455">
      <w:pPr>
        <w:numPr>
          <w:ilvl w:val="0"/>
          <w:numId w:val="1"/>
        </w:numPr>
        <w:suppressAutoHyphens/>
        <w:contextualSpacing/>
        <w:jc w:val="both"/>
        <w:rPr>
          <w:rFonts w:ascii="Times New Roman" w:eastAsia="Calibri" w:hAnsi="Times New Roman" w:cs="Times New Roman"/>
          <w:color w:val="00000A"/>
          <w:kern w:val="1"/>
          <w:sz w:val="16"/>
          <w:lang w:val="en-US"/>
        </w:rPr>
      </w:pP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pružanje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osobnih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podataka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nužno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je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ostvarivanje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prava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odnosno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u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slučaju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nepružanja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istih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,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neće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moći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biti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udovoljeno</w:t>
      </w:r>
      <w:proofErr w:type="spellEnd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 xml:space="preserve"> </w:t>
      </w:r>
      <w:proofErr w:type="spellStart"/>
      <w:r w:rsidRPr="0092319F">
        <w:rPr>
          <w:rFonts w:ascii="Times New Roman" w:eastAsia="Calibri" w:hAnsi="Times New Roman" w:cs="Times New Roman"/>
          <w:bCs/>
          <w:color w:val="00000A"/>
          <w:kern w:val="1"/>
          <w:sz w:val="16"/>
          <w:szCs w:val="20"/>
          <w:shd w:val="clear" w:color="auto" w:fill="FFFFFF"/>
          <w:lang w:val="en-US"/>
        </w:rPr>
        <w:t>zahtjevu</w:t>
      </w:r>
      <w:proofErr w:type="spellEnd"/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D6455" w:rsidTr="005D6455">
        <w:tc>
          <w:tcPr>
            <w:tcW w:w="9288" w:type="dxa"/>
          </w:tcPr>
          <w:p w:rsidR="005D6455" w:rsidRDefault="005D6455" w:rsidP="005D645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5D6455" w:rsidRPr="000609C9" w:rsidRDefault="005D6455" w:rsidP="005D6455">
            <w:pPr>
              <w:jc w:val="both"/>
              <w:rPr>
                <w:rFonts w:ascii="Times New Roman" w:hAnsi="Times New Roman" w:cs="Times New Roman"/>
                <w:sz w:val="18"/>
              </w:rPr>
            </w:pPr>
            <w:r w:rsidRPr="000609C9">
              <w:rPr>
                <w:rFonts w:ascii="Times New Roman" w:hAnsi="Times New Roman" w:cs="Times New Roman"/>
                <w:sz w:val="18"/>
              </w:rPr>
              <w:t xml:space="preserve">Popunjeni </w:t>
            </w:r>
            <w:r w:rsidR="00FC1D3F" w:rsidRPr="000609C9">
              <w:rPr>
                <w:rFonts w:ascii="Times New Roman" w:hAnsi="Times New Roman" w:cs="Times New Roman"/>
                <w:sz w:val="18"/>
              </w:rPr>
              <w:t>zahtjev</w:t>
            </w:r>
            <w:r w:rsidRPr="000609C9">
              <w:rPr>
                <w:rFonts w:ascii="Times New Roman" w:hAnsi="Times New Roman" w:cs="Times New Roman"/>
                <w:sz w:val="18"/>
              </w:rPr>
              <w:t xml:space="preserve"> možete poslati poštom ili osobno donijeti u ARBUROŽA d.o.o</w:t>
            </w:r>
            <w:r w:rsidR="000609C9">
              <w:rPr>
                <w:rFonts w:ascii="Times New Roman" w:hAnsi="Times New Roman" w:cs="Times New Roman"/>
                <w:sz w:val="18"/>
              </w:rPr>
              <w:t xml:space="preserve">. Novalja, </w:t>
            </w:r>
            <w:proofErr w:type="spellStart"/>
            <w:r w:rsidR="000609C9">
              <w:rPr>
                <w:rFonts w:ascii="Times New Roman" w:hAnsi="Times New Roman" w:cs="Times New Roman"/>
                <w:sz w:val="18"/>
              </w:rPr>
              <w:t>Čiponjac</w:t>
            </w:r>
            <w:proofErr w:type="spellEnd"/>
            <w:r w:rsidR="000609C9">
              <w:rPr>
                <w:rFonts w:ascii="Times New Roman" w:hAnsi="Times New Roman" w:cs="Times New Roman"/>
                <w:sz w:val="18"/>
              </w:rPr>
              <w:t xml:space="preserve"> jug 6. </w:t>
            </w:r>
            <w:r w:rsidRPr="000609C9">
              <w:rPr>
                <w:rFonts w:ascii="Times New Roman" w:hAnsi="Times New Roman" w:cs="Times New Roman"/>
                <w:sz w:val="18"/>
              </w:rPr>
              <w:t xml:space="preserve">Po zaprimljenom i popunjenom </w:t>
            </w:r>
            <w:r w:rsidR="00FC1D3F" w:rsidRPr="000609C9">
              <w:rPr>
                <w:rFonts w:ascii="Times New Roman" w:hAnsi="Times New Roman" w:cs="Times New Roman"/>
                <w:sz w:val="18"/>
              </w:rPr>
              <w:t>zahtjevu</w:t>
            </w:r>
            <w:r w:rsidRPr="000609C9">
              <w:rPr>
                <w:rFonts w:ascii="Times New Roman" w:hAnsi="Times New Roman" w:cs="Times New Roman"/>
                <w:sz w:val="18"/>
              </w:rPr>
              <w:t xml:space="preserve"> povratno će Vas kontaktirati djelatnik društva ARBUROŽA d.o.o., te izvijestiti o datumu odvoza krupnog (glomaznog) otpada.</w:t>
            </w:r>
          </w:p>
          <w:p w:rsidR="005D6455" w:rsidRDefault="005D6455" w:rsidP="005D6455">
            <w:pPr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D6455" w:rsidRPr="00F32C36" w:rsidRDefault="005D6455" w:rsidP="005D6455">
      <w:pPr>
        <w:jc w:val="both"/>
        <w:rPr>
          <w:rFonts w:ascii="Times New Roman" w:hAnsi="Times New Roman" w:cs="Times New Roman"/>
          <w:sz w:val="2"/>
        </w:rPr>
      </w:pPr>
      <w:r w:rsidRPr="005D6455">
        <w:rPr>
          <w:rFonts w:ascii="Times New Roman" w:hAnsi="Times New Roman" w:cs="Times New Roman"/>
          <w:sz w:val="20"/>
        </w:rPr>
        <w:t xml:space="preserve"> </w:t>
      </w:r>
    </w:p>
    <w:p w:rsidR="00FC1D3F" w:rsidRPr="000609C9" w:rsidRDefault="00FC1D3F" w:rsidP="000609C9">
      <w:pPr>
        <w:jc w:val="right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Potpis korisnika usluge:</w:t>
      </w:r>
    </w:p>
    <w:p w:rsidR="00FC1D3F" w:rsidRPr="000609C9" w:rsidRDefault="00FC1D3F" w:rsidP="000609C9">
      <w:pPr>
        <w:jc w:val="right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___________________________</w:t>
      </w:r>
    </w:p>
    <w:p w:rsidR="00FC1D3F" w:rsidRPr="000609C9" w:rsidRDefault="00FC1D3F" w:rsidP="000609C9">
      <w:pPr>
        <w:jc w:val="both"/>
        <w:rPr>
          <w:rFonts w:ascii="Times New Roman" w:hAnsi="Times New Roman" w:cs="Times New Roman"/>
          <w:b/>
        </w:rPr>
      </w:pPr>
      <w:r w:rsidRPr="000609C9">
        <w:rPr>
          <w:rFonts w:ascii="Times New Roman" w:hAnsi="Times New Roman" w:cs="Times New Roman"/>
          <w:b/>
        </w:rPr>
        <w:t>U ______</w:t>
      </w:r>
      <w:r w:rsidR="004539EB">
        <w:rPr>
          <w:rFonts w:ascii="Times New Roman" w:hAnsi="Times New Roman" w:cs="Times New Roman"/>
          <w:b/>
        </w:rPr>
        <w:t>____________, _____________ 20___</w:t>
      </w:r>
      <w:r w:rsidRPr="000609C9">
        <w:rPr>
          <w:rFonts w:ascii="Times New Roman" w:hAnsi="Times New Roman" w:cs="Times New Roman"/>
          <w:b/>
        </w:rPr>
        <w:t>. god.</w:t>
      </w:r>
    </w:p>
    <w:sectPr w:rsidR="00FC1D3F" w:rsidRPr="000609C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05" w:rsidRDefault="00E80B05" w:rsidP="0071699C">
      <w:pPr>
        <w:spacing w:after="0" w:line="240" w:lineRule="auto"/>
      </w:pPr>
      <w:r>
        <w:separator/>
      </w:r>
    </w:p>
  </w:endnote>
  <w:endnote w:type="continuationSeparator" w:id="0">
    <w:p w:rsidR="00E80B05" w:rsidRDefault="00E80B05" w:rsidP="00716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05" w:rsidRDefault="00E80B05" w:rsidP="0071699C">
      <w:pPr>
        <w:spacing w:after="0" w:line="240" w:lineRule="auto"/>
      </w:pPr>
      <w:r>
        <w:separator/>
      </w:r>
    </w:p>
  </w:footnote>
  <w:footnote w:type="continuationSeparator" w:id="0">
    <w:p w:rsidR="00E80B05" w:rsidRDefault="00E80B05" w:rsidP="007169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99C" w:rsidRPr="0092319F" w:rsidRDefault="0071699C">
    <w:pPr>
      <w:pStyle w:val="Zaglavlje"/>
      <w:rPr>
        <w:sz w:val="2"/>
      </w:rPr>
    </w:pPr>
  </w:p>
  <w:p w:rsidR="0092319F" w:rsidRPr="00AD41B2" w:rsidRDefault="0092319F" w:rsidP="0092319F">
    <w:pPr>
      <w:pStyle w:val="Zaglavlje"/>
      <w:tabs>
        <w:tab w:val="clear" w:pos="4536"/>
        <w:tab w:val="clear" w:pos="9072"/>
        <w:tab w:val="left" w:pos="2798"/>
      </w:tabs>
      <w:rPr>
        <w:noProof/>
        <w:sz w:val="2"/>
        <w:lang w:eastAsia="hr-HR"/>
      </w:rPr>
    </w:pPr>
  </w:p>
  <w:p w:rsidR="0092319F" w:rsidRPr="00B15A30" w:rsidRDefault="0092319F" w:rsidP="0092319F">
    <w:pPr>
      <w:pStyle w:val="Zaglavlje"/>
      <w:tabs>
        <w:tab w:val="clear" w:pos="9072"/>
        <w:tab w:val="left" w:pos="2798"/>
      </w:tabs>
      <w:jc w:val="center"/>
      <w:rPr>
        <w:noProof/>
        <w:lang w:eastAsia="hr-HR"/>
      </w:rPr>
    </w:pPr>
    <w:r>
      <w:rPr>
        <w:noProof/>
        <w:lang w:eastAsia="hr-HR"/>
      </w:rPr>
      <w:drawing>
        <wp:inline distT="0" distB="0" distL="0" distR="0" wp14:anchorId="3B866BC2" wp14:editId="2EE0D4D5">
          <wp:extent cx="1799411" cy="906448"/>
          <wp:effectExtent l="0" t="0" r="0" b="8255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4610" cy="9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2319F" w:rsidRDefault="0092319F" w:rsidP="0092319F">
    <w:pPr>
      <w:pStyle w:val="Zaglavlje"/>
      <w:jc w:val="both"/>
      <w:rPr>
        <w:rFonts w:ascii="Times New Roman" w:hAnsi="Times New Roman" w:cs="Times New Roman"/>
        <w:sz w:val="16"/>
        <w:szCs w:val="16"/>
      </w:rPr>
    </w:pPr>
  </w:p>
  <w:p w:rsidR="0092319F" w:rsidRPr="00864043" w:rsidRDefault="0092319F" w:rsidP="0092319F">
    <w:pPr>
      <w:pStyle w:val="Zaglavlje"/>
      <w:jc w:val="center"/>
      <w:rPr>
        <w:rFonts w:ascii="Arial" w:eastAsia="Calibri" w:hAnsi="Arial" w:cs="Arial"/>
        <w:sz w:val="16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Čiponjac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 jug 6, 53291 Novalja, OIB: 65785118677, IBAN: HR4423400091110214295, </w:t>
    </w:r>
    <w:proofErr w:type="spellStart"/>
    <w:r w:rsidRPr="00864043">
      <w:rPr>
        <w:rFonts w:ascii="Arial" w:eastAsia="Calibri" w:hAnsi="Arial" w:cs="Arial"/>
        <w:sz w:val="16"/>
        <w:szCs w:val="20"/>
      </w:rPr>
      <w:t>Tel</w:t>
    </w:r>
    <w:proofErr w:type="spellEnd"/>
    <w:r w:rsidRPr="00864043">
      <w:rPr>
        <w:rFonts w:ascii="Arial" w:eastAsia="Calibri" w:hAnsi="Arial" w:cs="Arial"/>
        <w:sz w:val="16"/>
        <w:szCs w:val="20"/>
      </w:rPr>
      <w:t>: 053/ 661 824,</w:t>
    </w:r>
  </w:p>
  <w:p w:rsidR="0071699C" w:rsidRPr="0092319F" w:rsidRDefault="0092319F" w:rsidP="0092319F">
    <w:pPr>
      <w:pStyle w:val="Zaglavlje"/>
      <w:jc w:val="center"/>
      <w:rPr>
        <w:rFonts w:ascii="Arial" w:eastAsia="Calibri" w:hAnsi="Arial" w:cs="Arial"/>
        <w:color w:val="00A651"/>
        <w:sz w:val="18"/>
        <w:szCs w:val="20"/>
      </w:rPr>
    </w:pPr>
    <w:proofErr w:type="spellStart"/>
    <w:r w:rsidRPr="00864043">
      <w:rPr>
        <w:rFonts w:ascii="Arial" w:eastAsia="Calibri" w:hAnsi="Arial" w:cs="Arial"/>
        <w:sz w:val="16"/>
        <w:szCs w:val="20"/>
      </w:rPr>
      <w:t>Fax</w:t>
    </w:r>
    <w:proofErr w:type="spellEnd"/>
    <w:r w:rsidRPr="00864043">
      <w:rPr>
        <w:rFonts w:ascii="Arial" w:eastAsia="Calibri" w:hAnsi="Arial" w:cs="Arial"/>
        <w:sz w:val="16"/>
        <w:szCs w:val="20"/>
      </w:rPr>
      <w:t xml:space="preserve">: 053/ 661 892, Web: </w:t>
    </w:r>
    <w:hyperlink r:id="rId2" w:history="1">
      <w:r w:rsidRPr="00864043">
        <w:rPr>
          <w:rStyle w:val="Hiperveza"/>
          <w:rFonts w:ascii="Arial" w:eastAsia="Calibri" w:hAnsi="Arial" w:cs="Arial"/>
          <w:sz w:val="16"/>
          <w:szCs w:val="20"/>
        </w:rPr>
        <w:t>www.arburoza.hr</w:t>
      </w:r>
    </w:hyperlink>
    <w:r w:rsidRPr="00864043">
      <w:rPr>
        <w:rFonts w:ascii="Arial" w:eastAsia="Calibri" w:hAnsi="Arial" w:cs="Arial"/>
        <w:sz w:val="16"/>
        <w:szCs w:val="20"/>
      </w:rPr>
      <w:t xml:space="preserve">, E-mail: </w:t>
    </w:r>
    <w:proofErr w:type="spellStart"/>
    <w:r w:rsidRPr="00864043">
      <w:rPr>
        <w:rFonts w:ascii="Arial" w:eastAsia="Calibri" w:hAnsi="Arial" w:cs="Arial"/>
        <w:sz w:val="16"/>
        <w:szCs w:val="20"/>
      </w:rPr>
      <w:t>info</w:t>
    </w:r>
    <w:proofErr w:type="spellEnd"/>
    <w:r w:rsidRPr="00864043">
      <w:rPr>
        <w:rFonts w:ascii="Arial" w:eastAsia="Calibri" w:hAnsi="Arial" w:cs="Arial"/>
        <w:sz w:val="16"/>
        <w:szCs w:val="20"/>
      </w:rPr>
      <w:t>@</w:t>
    </w:r>
    <w:proofErr w:type="spellStart"/>
    <w:r w:rsidRPr="00864043">
      <w:rPr>
        <w:rFonts w:ascii="Arial" w:eastAsia="Calibri" w:hAnsi="Arial" w:cs="Arial"/>
        <w:sz w:val="16"/>
        <w:szCs w:val="20"/>
      </w:rPr>
      <w:t>arburoza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99C"/>
    <w:rsid w:val="000609C9"/>
    <w:rsid w:val="000D7C1C"/>
    <w:rsid w:val="00146515"/>
    <w:rsid w:val="001B51EC"/>
    <w:rsid w:val="002A4CB9"/>
    <w:rsid w:val="002E0845"/>
    <w:rsid w:val="00354D30"/>
    <w:rsid w:val="004539EB"/>
    <w:rsid w:val="004603A6"/>
    <w:rsid w:val="00532696"/>
    <w:rsid w:val="005D6455"/>
    <w:rsid w:val="00611B5B"/>
    <w:rsid w:val="0071699C"/>
    <w:rsid w:val="00836E03"/>
    <w:rsid w:val="008764C6"/>
    <w:rsid w:val="00891AC6"/>
    <w:rsid w:val="008B621C"/>
    <w:rsid w:val="008F1814"/>
    <w:rsid w:val="00907865"/>
    <w:rsid w:val="0092319F"/>
    <w:rsid w:val="00A51883"/>
    <w:rsid w:val="00B50F99"/>
    <w:rsid w:val="00B55F34"/>
    <w:rsid w:val="00C46077"/>
    <w:rsid w:val="00E80B05"/>
    <w:rsid w:val="00F32C36"/>
    <w:rsid w:val="00FC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99C"/>
  </w:style>
  <w:style w:type="paragraph" w:styleId="Podnoje">
    <w:name w:val="footer"/>
    <w:basedOn w:val="Normal"/>
    <w:link w:val="Podno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99C"/>
  </w:style>
  <w:style w:type="character" w:styleId="Hiperveza">
    <w:name w:val="Hyperlink"/>
    <w:basedOn w:val="Zadanifontodlomka"/>
    <w:uiPriority w:val="99"/>
    <w:unhideWhenUsed/>
    <w:rsid w:val="0071699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16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1699C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1699C"/>
  </w:style>
  <w:style w:type="paragraph" w:styleId="Podnoje">
    <w:name w:val="footer"/>
    <w:basedOn w:val="Normal"/>
    <w:link w:val="PodnojeChar"/>
    <w:uiPriority w:val="99"/>
    <w:unhideWhenUsed/>
    <w:rsid w:val="00716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1699C"/>
  </w:style>
  <w:style w:type="character" w:styleId="Hiperveza">
    <w:name w:val="Hyperlink"/>
    <w:basedOn w:val="Zadanifontodlomka"/>
    <w:uiPriority w:val="99"/>
    <w:unhideWhenUsed/>
    <w:rsid w:val="0071699C"/>
    <w:rPr>
      <w:color w:val="0000FF" w:themeColor="hyperlink"/>
      <w:u w:val="single"/>
    </w:rPr>
  </w:style>
  <w:style w:type="table" w:styleId="Reetkatablice">
    <w:name w:val="Table Grid"/>
    <w:basedOn w:val="Obinatablica"/>
    <w:uiPriority w:val="59"/>
    <w:rsid w:val="000D7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vnik@arburoza.h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rburoza.h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2</Pages>
  <Words>694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Arburoža d.o.o.</Company>
  <LinksUpToDate>false</LinksUpToDate>
  <CharactersWithSpaces>4641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Pravna služba - Arburoža d.o.o.</dc:creator>
  <cp:lastModifiedBy>Ivan</cp:lastModifiedBy>
  <cp:revision>8</cp:revision>
  <cp:lastPrinted>2019-07-03T10:42:00Z</cp:lastPrinted>
  <dcterms:created xsi:type="dcterms:W3CDTF">2018-04-06T06:21:00Z</dcterms:created>
  <dcterms:modified xsi:type="dcterms:W3CDTF">2019-07-03T11:08:00Z</dcterms:modified>
</cp:coreProperties>
</file>